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C9" w:rsidRPr="0084142B" w:rsidRDefault="005314C9" w:rsidP="005314C9">
      <w:pPr>
        <w:spacing w:after="0"/>
        <w:jc w:val="center"/>
        <w:rPr>
          <w:rFonts w:ascii="Arial" w:hAnsi="Arial" w:cs="Arial"/>
          <w:color w:val="000000" w:themeColor="text1"/>
        </w:rPr>
      </w:pPr>
      <w:r w:rsidRPr="0084142B">
        <w:rPr>
          <w:rFonts w:ascii="Arial" w:hAnsi="Arial" w:cs="Arial"/>
          <w:color w:val="000000" w:themeColor="text1"/>
        </w:rPr>
        <w:t xml:space="preserve">Ve spolupráci s organizací </w:t>
      </w:r>
      <w:r w:rsidR="00FA1EFB">
        <w:rPr>
          <w:rFonts w:ascii="Arial" w:hAnsi="Arial" w:cs="Arial"/>
          <w:color w:val="000000" w:themeColor="text1"/>
        </w:rPr>
        <w:t xml:space="preserve">Rovnovážka, </w:t>
      </w:r>
      <w:r w:rsidR="0084142B" w:rsidRPr="0084142B">
        <w:rPr>
          <w:rFonts w:ascii="Arial" w:hAnsi="Arial" w:cs="Arial"/>
          <w:color w:val="000000" w:themeColor="text1"/>
        </w:rPr>
        <w:t>o.s.</w:t>
      </w:r>
      <w:r w:rsidRPr="0084142B">
        <w:rPr>
          <w:rFonts w:ascii="Arial" w:hAnsi="Arial" w:cs="Arial"/>
          <w:color w:val="000000" w:themeColor="text1"/>
        </w:rPr>
        <w:t xml:space="preserve"> jsme pro občany naší obce připravili sérii vzdělávacích seminářů, které proběhnou v prostorách </w:t>
      </w:r>
      <w:r w:rsidR="00FA1EFB">
        <w:rPr>
          <w:rFonts w:ascii="Arial" w:hAnsi="Arial" w:cs="Arial"/>
          <w:color w:val="000000" w:themeColor="text1"/>
        </w:rPr>
        <w:t>kulturního domu</w:t>
      </w:r>
      <w:r w:rsidRPr="0084142B">
        <w:rPr>
          <w:rFonts w:ascii="Arial" w:hAnsi="Arial" w:cs="Arial"/>
          <w:color w:val="000000" w:themeColor="text1"/>
        </w:rPr>
        <w:t>.</w:t>
      </w:r>
    </w:p>
    <w:p w:rsidR="00D36B79" w:rsidRDefault="00D36B79" w:rsidP="00D36B79">
      <w:pPr>
        <w:spacing w:after="0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230FB7" w:rsidRPr="0084142B" w:rsidRDefault="00230FB7" w:rsidP="005314C9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 w:rsidRPr="0084142B">
        <w:rPr>
          <w:rFonts w:ascii="Arial" w:hAnsi="Arial" w:cs="Arial"/>
          <w:b/>
          <w:color w:val="000000" w:themeColor="text1"/>
          <w:sz w:val="36"/>
          <w:szCs w:val="36"/>
        </w:rPr>
        <w:t>Vzdělávání pro moderní venkov</w:t>
      </w:r>
    </w:p>
    <w:p w:rsidR="005314C9" w:rsidRPr="0084142B" w:rsidRDefault="004B0D94" w:rsidP="005314C9">
      <w:pPr>
        <w:jc w:val="center"/>
        <w:rPr>
          <w:rFonts w:ascii="Arial" w:hAnsi="Arial" w:cs="Arial"/>
        </w:rPr>
      </w:pPr>
      <w:r w:rsidRPr="0084142B">
        <w:rPr>
          <w:rFonts w:ascii="Arial" w:hAnsi="Arial" w:cs="Arial"/>
          <w:b/>
        </w:rPr>
        <w:t>Zúčastněte se bezplatných seminářů</w:t>
      </w:r>
      <w:r w:rsidRPr="0084142B">
        <w:rPr>
          <w:rFonts w:ascii="Arial" w:hAnsi="Arial" w:cs="Arial"/>
        </w:rPr>
        <w:t xml:space="preserve"> a získejte nové znalosti a dovednosti pro lepší uplatnění na trhu práce. </w:t>
      </w:r>
    </w:p>
    <w:p w:rsidR="004B0D94" w:rsidRPr="0084142B" w:rsidRDefault="004B0D94" w:rsidP="004B0D94">
      <w:pPr>
        <w:spacing w:after="0"/>
        <w:rPr>
          <w:rFonts w:ascii="Arial" w:hAnsi="Arial" w:cs="Arial"/>
          <w:b/>
        </w:rPr>
      </w:pPr>
    </w:p>
    <w:p w:rsidR="004B0D94" w:rsidRPr="0084142B" w:rsidRDefault="005314C9" w:rsidP="004B0D94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84142B">
        <w:rPr>
          <w:rFonts w:ascii="Arial" w:hAnsi="Arial" w:cs="Arial"/>
          <w:b/>
          <w:color w:val="000000" w:themeColor="text1"/>
          <w:sz w:val="24"/>
          <w:szCs w:val="24"/>
        </w:rPr>
        <w:t>Témata seminářů:</w:t>
      </w:r>
    </w:p>
    <w:p w:rsidR="0084142B" w:rsidRPr="0084142B" w:rsidRDefault="005314C9" w:rsidP="00B5197B">
      <w:pPr>
        <w:pStyle w:val="Odstavecseseznamem"/>
        <w:numPr>
          <w:ilvl w:val="0"/>
          <w:numId w:val="6"/>
        </w:numPr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Základy práce s počítačem</w:t>
      </w:r>
      <w:r w:rsidR="00230FB7" w:rsidRPr="0084142B">
        <w:rPr>
          <w:rFonts w:ascii="Arial" w:hAnsi="Arial" w:cs="Arial"/>
          <w:sz w:val="20"/>
          <w:szCs w:val="20"/>
        </w:rPr>
        <w:t xml:space="preserve">–osvojení základních operací s PC, internetem a emailem. </w:t>
      </w:r>
    </w:p>
    <w:p w:rsidR="0084142B" w:rsidRPr="0084142B" w:rsidRDefault="0084142B" w:rsidP="00B5197B">
      <w:pPr>
        <w:spacing w:after="0" w:line="288" w:lineRule="auto"/>
        <w:contextualSpacing/>
        <w:rPr>
          <w:rFonts w:ascii="Arial" w:hAnsi="Arial" w:cs="Arial"/>
          <w:sz w:val="8"/>
          <w:szCs w:val="8"/>
        </w:rPr>
      </w:pPr>
    </w:p>
    <w:p w:rsidR="005314C9" w:rsidRDefault="004B0D94" w:rsidP="00B5197B">
      <w:pPr>
        <w:pStyle w:val="Odstavecseseznamem"/>
        <w:numPr>
          <w:ilvl w:val="0"/>
          <w:numId w:val="6"/>
        </w:numPr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Práce s textem</w:t>
      </w:r>
      <w:r w:rsidR="0084142B" w:rsidRPr="0084142B">
        <w:rPr>
          <w:rFonts w:ascii="Arial" w:hAnsi="Arial" w:cs="Arial"/>
          <w:sz w:val="20"/>
          <w:szCs w:val="20"/>
        </w:rPr>
        <w:t>– správné využívání textového editoru Microsoft Word jako založení dokumentu, základy formátování, vkládání tabulek a obrázků, záhlaví a zápatí, export do PDF, tisk a další.</w:t>
      </w:r>
    </w:p>
    <w:p w:rsidR="0084142B" w:rsidRPr="0084142B" w:rsidRDefault="0084142B" w:rsidP="00B5197B">
      <w:pPr>
        <w:spacing w:after="0" w:line="288" w:lineRule="auto"/>
        <w:rPr>
          <w:rFonts w:ascii="Arial" w:hAnsi="Arial" w:cs="Arial"/>
          <w:sz w:val="8"/>
          <w:szCs w:val="8"/>
        </w:rPr>
      </w:pPr>
    </w:p>
    <w:p w:rsidR="00AC33E5" w:rsidRDefault="0084142B" w:rsidP="00B5197B">
      <w:pPr>
        <w:pStyle w:val="Odstavecseseznamem"/>
        <w:numPr>
          <w:ilvl w:val="0"/>
          <w:numId w:val="6"/>
        </w:numPr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Práce s tabulkami</w:t>
      </w:r>
      <w:r w:rsidRPr="0084142B">
        <w:rPr>
          <w:rFonts w:ascii="Arial" w:hAnsi="Arial" w:cs="Arial"/>
          <w:sz w:val="20"/>
          <w:szCs w:val="20"/>
        </w:rPr>
        <w:t xml:space="preserve">– správné využívání tabulkového editoru Microsoft Office jako vytvoření a formátování tabulek, tvorba funkcí a vzorců, filtrování dat, tvorba grafů, tisk a </w:t>
      </w:r>
      <w:r w:rsidR="005F42A4">
        <w:rPr>
          <w:rFonts w:ascii="Arial" w:hAnsi="Arial" w:cs="Arial"/>
          <w:sz w:val="20"/>
          <w:szCs w:val="20"/>
        </w:rPr>
        <w:t>jiné.</w:t>
      </w:r>
    </w:p>
    <w:p w:rsidR="00991944" w:rsidRPr="00991944" w:rsidRDefault="00991944" w:rsidP="00B5197B">
      <w:pPr>
        <w:spacing w:after="0" w:line="288" w:lineRule="auto"/>
        <w:rPr>
          <w:rFonts w:ascii="Arial" w:hAnsi="Arial" w:cs="Arial"/>
          <w:sz w:val="8"/>
          <w:szCs w:val="8"/>
        </w:rPr>
      </w:pPr>
    </w:p>
    <w:p w:rsidR="004B0D94" w:rsidRPr="0084142B" w:rsidRDefault="004B0D94" w:rsidP="00B5197B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Práce s fotografií, obrázky a videem</w:t>
      </w:r>
      <w:r w:rsidR="00991944">
        <w:rPr>
          <w:rFonts w:ascii="Arial" w:hAnsi="Arial" w:cs="Arial"/>
          <w:sz w:val="20"/>
          <w:szCs w:val="20"/>
        </w:rPr>
        <w:t>– zvládnutí základních operací pro převod foto a videa do PC, základy editace foto a videa a jejich příprava pro vložení do webu, dokumentů nebo DVD. Práce se zvukem a další.</w:t>
      </w:r>
    </w:p>
    <w:p w:rsidR="005314C9" w:rsidRPr="00991944" w:rsidRDefault="005314C9" w:rsidP="00B5197B">
      <w:pPr>
        <w:spacing w:after="0"/>
        <w:rPr>
          <w:rFonts w:ascii="Arial" w:hAnsi="Arial" w:cs="Arial"/>
          <w:sz w:val="8"/>
          <w:szCs w:val="8"/>
        </w:rPr>
      </w:pPr>
    </w:p>
    <w:p w:rsidR="005314C9" w:rsidRPr="00D53B4F" w:rsidRDefault="004B0D94" w:rsidP="00B5197B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Práce s mobilním telefonem a tabletem</w:t>
      </w:r>
      <w:r w:rsidR="00991944">
        <w:rPr>
          <w:rFonts w:ascii="Arial" w:hAnsi="Arial" w:cs="Arial"/>
          <w:sz w:val="20"/>
          <w:szCs w:val="20"/>
        </w:rPr>
        <w:t>–</w:t>
      </w:r>
      <w:r w:rsidR="00D53B4F">
        <w:rPr>
          <w:rFonts w:ascii="Arial" w:hAnsi="Arial" w:cs="Arial"/>
          <w:sz w:val="20"/>
          <w:szCs w:val="20"/>
        </w:rPr>
        <w:t xml:space="preserve"> základy ovládání, nastavení a přizpůsobení, přenos dat mezi PC a zařízením, nejužitečnější aplikace, práce s internetem, email, stahování dat, synchronizace a </w:t>
      </w:r>
      <w:r w:rsidR="005F42A4">
        <w:rPr>
          <w:rFonts w:ascii="Arial" w:hAnsi="Arial" w:cs="Arial"/>
          <w:sz w:val="20"/>
          <w:szCs w:val="20"/>
        </w:rPr>
        <w:t>jiné.</w:t>
      </w:r>
    </w:p>
    <w:p w:rsidR="00AC33E5" w:rsidRPr="00D53B4F" w:rsidRDefault="00AC33E5" w:rsidP="00B5197B">
      <w:pPr>
        <w:spacing w:after="0"/>
        <w:rPr>
          <w:rFonts w:ascii="Arial" w:hAnsi="Arial" w:cs="Arial"/>
          <w:sz w:val="8"/>
          <w:szCs w:val="8"/>
        </w:rPr>
      </w:pPr>
    </w:p>
    <w:p w:rsidR="004B0D94" w:rsidRPr="0084142B" w:rsidRDefault="004B0D94" w:rsidP="00B5197B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Nejužitečnější online služby pro osobní i pracovní život</w:t>
      </w:r>
      <w:r w:rsidR="00D53B4F">
        <w:rPr>
          <w:rFonts w:ascii="Arial" w:hAnsi="Arial" w:cs="Arial"/>
          <w:sz w:val="20"/>
          <w:szCs w:val="20"/>
        </w:rPr>
        <w:t>– seznámení s různými praktickými aplikacemi jako telekonference a videokonference, online kancelář Google Apps, sociální sítě a jejich profesní využití včetně vytvoření profilu a další užitečné online služby.</w:t>
      </w:r>
    </w:p>
    <w:p w:rsidR="005314C9" w:rsidRPr="0084142B" w:rsidRDefault="005314C9" w:rsidP="00B5197B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:rsidR="005314C9" w:rsidRPr="00B5197B" w:rsidRDefault="005314C9" w:rsidP="00B5197B">
      <w:pPr>
        <w:spacing w:after="0"/>
        <w:rPr>
          <w:rFonts w:ascii="Arial" w:hAnsi="Arial" w:cs="Arial"/>
          <w:sz w:val="8"/>
          <w:szCs w:val="8"/>
        </w:rPr>
      </w:pPr>
    </w:p>
    <w:p w:rsidR="005F42A4" w:rsidRPr="00B74162" w:rsidRDefault="00D53B4F" w:rsidP="00B5197B">
      <w:pPr>
        <w:pStyle w:val="Odstavecseseznamem"/>
        <w:numPr>
          <w:ilvl w:val="0"/>
          <w:numId w:val="6"/>
        </w:numPr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 w:rsidRPr="00B74162">
        <w:rPr>
          <w:rFonts w:ascii="Arial" w:hAnsi="Arial" w:cs="Arial"/>
          <w:b/>
          <w:sz w:val="20"/>
          <w:szCs w:val="20"/>
        </w:rPr>
        <w:t>Finanční gramotnost</w:t>
      </w:r>
      <w:r w:rsidRPr="00B74162">
        <w:rPr>
          <w:rFonts w:ascii="Arial" w:hAnsi="Arial" w:cs="Arial"/>
          <w:sz w:val="20"/>
          <w:szCs w:val="20"/>
        </w:rPr>
        <w:t xml:space="preserve"> – praktické informace jak hospodařit v domácnosti a vést osobní rozpočet, majetek a závazky, hotovostní a bezhotovostní placení, jak bezpečně ukládat a zhodnocovat peníze, kam je uložit a kde si je vypůjčit nejvýhodněji</w:t>
      </w:r>
      <w:r w:rsidR="004B0D94" w:rsidRPr="00B74162">
        <w:rPr>
          <w:rFonts w:ascii="Arial" w:hAnsi="Arial" w:cs="Arial"/>
          <w:sz w:val="20"/>
          <w:szCs w:val="20"/>
        </w:rPr>
        <w:t>,</w:t>
      </w:r>
      <w:r w:rsidRPr="00B74162">
        <w:rPr>
          <w:rFonts w:ascii="Arial" w:hAnsi="Arial" w:cs="Arial"/>
          <w:sz w:val="20"/>
          <w:szCs w:val="20"/>
        </w:rPr>
        <w:t xml:space="preserve"> jak zvýšit své příjmy, finanční plánování, jak řešit dluhy domácnosti a řada dalších.</w:t>
      </w:r>
    </w:p>
    <w:p w:rsidR="005F42A4" w:rsidRPr="00B74162" w:rsidRDefault="005F42A4" w:rsidP="00B5197B">
      <w:pPr>
        <w:spacing w:after="0" w:line="288" w:lineRule="auto"/>
        <w:rPr>
          <w:rFonts w:ascii="Arial" w:hAnsi="Arial" w:cs="Arial"/>
          <w:sz w:val="8"/>
          <w:szCs w:val="8"/>
        </w:rPr>
      </w:pPr>
    </w:p>
    <w:p w:rsidR="005314C9" w:rsidRPr="00B74162" w:rsidRDefault="004B0D94" w:rsidP="00B5197B">
      <w:pPr>
        <w:pStyle w:val="Odstavecseseznamem"/>
        <w:numPr>
          <w:ilvl w:val="0"/>
          <w:numId w:val="6"/>
        </w:numPr>
        <w:spacing w:after="0" w:line="288" w:lineRule="auto"/>
        <w:ind w:left="360"/>
        <w:rPr>
          <w:rFonts w:ascii="Arial" w:hAnsi="Arial" w:cs="Arial"/>
          <w:sz w:val="20"/>
          <w:szCs w:val="20"/>
        </w:rPr>
      </w:pPr>
      <w:r w:rsidRPr="00B74162">
        <w:rPr>
          <w:rFonts w:ascii="Arial" w:hAnsi="Arial" w:cs="Arial"/>
          <w:b/>
          <w:sz w:val="20"/>
          <w:szCs w:val="20"/>
        </w:rPr>
        <w:t>Jak založit podnikání</w:t>
      </w:r>
      <w:r w:rsidR="00D53B4F" w:rsidRPr="00B74162">
        <w:rPr>
          <w:rFonts w:ascii="Arial" w:hAnsi="Arial" w:cs="Arial"/>
          <w:sz w:val="20"/>
          <w:szCs w:val="20"/>
        </w:rPr>
        <w:t xml:space="preserve">– základní informace pro založení firmy z pohledu legislativy a také osobních schopností budoucího podnikatele. Podmínky k podnikání, motivace podnikatele, postup zahájení podnikání, registrace a povinnosti podnikatele </w:t>
      </w:r>
      <w:r w:rsidR="005F42A4" w:rsidRPr="00B74162">
        <w:rPr>
          <w:rFonts w:ascii="Arial" w:hAnsi="Arial" w:cs="Arial"/>
          <w:sz w:val="20"/>
          <w:szCs w:val="20"/>
        </w:rPr>
        <w:t>a jiné informace.</w:t>
      </w:r>
    </w:p>
    <w:p w:rsidR="005314C9" w:rsidRPr="00D53B4F" w:rsidRDefault="005314C9" w:rsidP="00B5197B">
      <w:pPr>
        <w:spacing w:after="0"/>
        <w:rPr>
          <w:rFonts w:ascii="Arial" w:hAnsi="Arial" w:cs="Arial"/>
          <w:sz w:val="8"/>
          <w:szCs w:val="8"/>
        </w:rPr>
      </w:pPr>
    </w:p>
    <w:p w:rsidR="00AC33E5" w:rsidRDefault="004B0D94" w:rsidP="00B5197B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5F42A4">
        <w:rPr>
          <w:rFonts w:ascii="Arial" w:hAnsi="Arial" w:cs="Arial"/>
          <w:b/>
          <w:sz w:val="20"/>
          <w:szCs w:val="20"/>
        </w:rPr>
        <w:t>Jak vytvořit úspěšnou nabídku pro zákazníka</w:t>
      </w:r>
      <w:r w:rsidRPr="005F42A4">
        <w:rPr>
          <w:rFonts w:ascii="Arial" w:hAnsi="Arial" w:cs="Arial"/>
          <w:sz w:val="20"/>
          <w:szCs w:val="20"/>
        </w:rPr>
        <w:t> </w:t>
      </w:r>
      <w:r w:rsidR="005F42A4" w:rsidRPr="005F42A4">
        <w:rPr>
          <w:rFonts w:ascii="Arial" w:hAnsi="Arial" w:cs="Arial"/>
          <w:sz w:val="20"/>
          <w:szCs w:val="20"/>
        </w:rPr>
        <w:t>– informace pro vytvoření úspěšné nabídky služeb zákazníkům. Definice produktu a jeho správné prezentování – marketing, požadavky zákazníků, sebepropagace, dobré jméno, spokojenost zákazníků, péče o zákazníky a řada dalších.</w:t>
      </w:r>
    </w:p>
    <w:p w:rsidR="005F42A4" w:rsidRPr="005F42A4" w:rsidRDefault="005F42A4" w:rsidP="00B5197B">
      <w:pPr>
        <w:spacing w:after="0"/>
        <w:rPr>
          <w:rFonts w:ascii="Arial" w:hAnsi="Arial" w:cs="Arial"/>
          <w:sz w:val="8"/>
          <w:szCs w:val="8"/>
        </w:rPr>
      </w:pPr>
    </w:p>
    <w:p w:rsidR="005F42A4" w:rsidRPr="005F42A4" w:rsidRDefault="004B0D94" w:rsidP="00B5197B">
      <w:pPr>
        <w:pStyle w:val="Odstavecseseznamem"/>
        <w:numPr>
          <w:ilvl w:val="0"/>
          <w:numId w:val="6"/>
        </w:numPr>
        <w:spacing w:after="0"/>
        <w:ind w:left="360"/>
        <w:rPr>
          <w:rFonts w:ascii="Arial" w:hAnsi="Arial" w:cs="Arial"/>
          <w:sz w:val="20"/>
          <w:szCs w:val="20"/>
        </w:rPr>
      </w:pPr>
      <w:r w:rsidRPr="0084142B">
        <w:rPr>
          <w:rFonts w:ascii="Arial" w:hAnsi="Arial" w:cs="Arial"/>
          <w:b/>
          <w:sz w:val="20"/>
          <w:szCs w:val="20"/>
        </w:rPr>
        <w:t>Podmínky ziskovosti podnikání</w:t>
      </w:r>
      <w:r w:rsidR="005F42A4">
        <w:rPr>
          <w:rFonts w:ascii="Arial" w:hAnsi="Arial" w:cs="Arial"/>
          <w:sz w:val="20"/>
          <w:szCs w:val="20"/>
        </w:rPr>
        <w:t>– základní znalosti a dovednosti pro tvorbu finančního plánu malého podnikání, správné ocenění produktů a služeb – kalkulace cen, potřeby a zdroje pro podnikání, zvyšování obratu a zisku a jiné.</w:t>
      </w:r>
    </w:p>
    <w:p w:rsidR="005F42A4" w:rsidRPr="005F42A4" w:rsidRDefault="005F42A4" w:rsidP="005F42A4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5F42A4">
        <w:rPr>
          <w:rFonts w:ascii="Arial" w:hAnsi="Arial" w:cs="Arial"/>
          <w:sz w:val="20"/>
          <w:szCs w:val="20"/>
        </w:rPr>
        <w:t>------------------------------------</w:t>
      </w:r>
      <w:r>
        <w:rPr>
          <w:rFonts w:ascii="Arial" w:hAnsi="Arial" w:cs="Arial"/>
          <w:sz w:val="20"/>
          <w:szCs w:val="20"/>
        </w:rPr>
        <w:t>-------------------------------------------</w:t>
      </w:r>
    </w:p>
    <w:p w:rsidR="004B0D94" w:rsidRPr="0084142B" w:rsidRDefault="005314C9" w:rsidP="005314C9">
      <w:pPr>
        <w:shd w:val="clear" w:color="auto" w:fill="FFFFFF" w:themeFill="background1"/>
        <w:spacing w:after="0" w:line="288" w:lineRule="auto"/>
        <w:rPr>
          <w:rFonts w:ascii="Arial" w:hAnsi="Arial" w:cs="Arial"/>
        </w:rPr>
      </w:pPr>
      <w:r w:rsidRPr="0084142B">
        <w:rPr>
          <w:rFonts w:ascii="Arial" w:hAnsi="Arial" w:cs="Arial"/>
        </w:rPr>
        <w:t xml:space="preserve">Můžete se zúčastnit libovolného počtu seminářů podle vlastního zájmu. </w:t>
      </w:r>
      <w:r w:rsidR="004B0D94" w:rsidRPr="0084142B">
        <w:rPr>
          <w:rFonts w:ascii="Arial" w:hAnsi="Arial" w:cs="Arial"/>
        </w:rPr>
        <w:t>Kapacita 1 semináře</w:t>
      </w:r>
      <w:r w:rsidRPr="0084142B">
        <w:rPr>
          <w:rFonts w:ascii="Arial" w:hAnsi="Arial" w:cs="Arial"/>
        </w:rPr>
        <w:t xml:space="preserve"> je </w:t>
      </w:r>
      <w:r w:rsidR="00230FB7" w:rsidRPr="0084142B">
        <w:rPr>
          <w:rFonts w:ascii="Arial" w:hAnsi="Arial" w:cs="Arial"/>
        </w:rPr>
        <w:t>10 osob (6 vyučovacích hodin).</w:t>
      </w:r>
      <w:r w:rsidRPr="0084142B">
        <w:rPr>
          <w:rFonts w:ascii="Arial" w:hAnsi="Arial" w:cs="Arial"/>
        </w:rPr>
        <w:t xml:space="preserve"> Proto neváhejte s přihlášením, aby na vás zůstalo volné místo.</w:t>
      </w:r>
      <w:r w:rsidR="004B0D94" w:rsidRPr="0084142B">
        <w:rPr>
          <w:rFonts w:ascii="Arial" w:hAnsi="Arial" w:cs="Arial"/>
        </w:rPr>
        <w:t xml:space="preserve"> Termíny seminářů</w:t>
      </w:r>
      <w:r w:rsidR="0084142B">
        <w:rPr>
          <w:rFonts w:ascii="Arial" w:hAnsi="Arial" w:cs="Arial"/>
        </w:rPr>
        <w:t xml:space="preserve"> budou</w:t>
      </w:r>
      <w:r w:rsidR="00EE7DD3">
        <w:rPr>
          <w:rFonts w:ascii="Arial" w:hAnsi="Arial" w:cs="Arial"/>
        </w:rPr>
        <w:t>říjen</w:t>
      </w:r>
      <w:r w:rsidRPr="0084142B">
        <w:rPr>
          <w:rFonts w:ascii="Arial" w:hAnsi="Arial" w:cs="Arial"/>
        </w:rPr>
        <w:t xml:space="preserve"> 2014 – květen</w:t>
      </w:r>
      <w:r w:rsidR="004B0D94" w:rsidRPr="0084142B">
        <w:rPr>
          <w:rFonts w:ascii="Arial" w:hAnsi="Arial" w:cs="Arial"/>
        </w:rPr>
        <w:t xml:space="preserve"> 2015</w:t>
      </w:r>
      <w:r w:rsidRPr="0084142B">
        <w:rPr>
          <w:rFonts w:ascii="Arial" w:hAnsi="Arial" w:cs="Arial"/>
        </w:rPr>
        <w:t xml:space="preserve"> (přesné termíny budou včas upřesněny)</w:t>
      </w:r>
      <w:r w:rsidR="00230FB7" w:rsidRPr="0084142B">
        <w:rPr>
          <w:rFonts w:ascii="Arial" w:hAnsi="Arial" w:cs="Arial"/>
        </w:rPr>
        <w:t>.</w:t>
      </w:r>
    </w:p>
    <w:p w:rsidR="00EE7DD3" w:rsidRPr="0084142B" w:rsidRDefault="00EE7DD3" w:rsidP="004B0D94">
      <w:pPr>
        <w:tabs>
          <w:tab w:val="left" w:pos="1276"/>
        </w:tabs>
        <w:spacing w:after="0" w:line="360" w:lineRule="auto"/>
        <w:rPr>
          <w:rFonts w:ascii="Arial" w:hAnsi="Arial" w:cs="Arial"/>
          <w:b/>
        </w:rPr>
      </w:pPr>
    </w:p>
    <w:p w:rsidR="00D72BE7" w:rsidRPr="00D72BE7" w:rsidRDefault="00D72BE7" w:rsidP="00D72BE7">
      <w:pPr>
        <w:shd w:val="clear" w:color="auto" w:fill="FFFFFF" w:themeFill="background1"/>
        <w:tabs>
          <w:tab w:val="left" w:pos="1276"/>
        </w:tabs>
        <w:spacing w:after="0" w:line="288" w:lineRule="auto"/>
        <w:rPr>
          <w:rFonts w:ascii="Arial" w:hAnsi="Arial" w:cs="Arial"/>
        </w:rPr>
      </w:pPr>
      <w:r w:rsidRPr="00D72BE7">
        <w:rPr>
          <w:rFonts w:ascii="Arial" w:hAnsi="Arial" w:cs="Arial"/>
        </w:rPr>
        <w:t xml:space="preserve">Projekt bude také představen na </w:t>
      </w:r>
      <w:r w:rsidRPr="00D72BE7">
        <w:rPr>
          <w:rFonts w:ascii="Arial" w:hAnsi="Arial" w:cs="Arial"/>
          <w:b/>
        </w:rPr>
        <w:t>informační</w:t>
      </w:r>
      <w:r>
        <w:rPr>
          <w:rFonts w:ascii="Arial" w:hAnsi="Arial" w:cs="Arial"/>
          <w:b/>
        </w:rPr>
        <w:t>m semináři v říjnu 2014</w:t>
      </w:r>
      <w:r w:rsidRPr="00D72BE7">
        <w:rPr>
          <w:rFonts w:ascii="Arial" w:hAnsi="Arial" w:cs="Arial"/>
        </w:rPr>
        <w:t xml:space="preserve">. O </w:t>
      </w:r>
      <w:r>
        <w:rPr>
          <w:rFonts w:ascii="Arial" w:hAnsi="Arial" w:cs="Arial"/>
        </w:rPr>
        <w:t xml:space="preserve">přesném </w:t>
      </w:r>
      <w:r w:rsidRPr="00D72BE7">
        <w:rPr>
          <w:rFonts w:ascii="Arial" w:hAnsi="Arial" w:cs="Arial"/>
        </w:rPr>
        <w:t>datu konání vás budeme informovat.</w:t>
      </w:r>
    </w:p>
    <w:p w:rsidR="004B0D94" w:rsidRDefault="00AC33E5" w:rsidP="00961E9C">
      <w:pPr>
        <w:spacing w:after="0"/>
        <w:rPr>
          <w:rStyle w:val="Hypertextovodkaz"/>
          <w:rFonts w:ascii="Arial" w:hAnsi="Arial" w:cs="Arial"/>
        </w:rPr>
      </w:pPr>
      <w:r w:rsidRPr="0084142B">
        <w:rPr>
          <w:rFonts w:ascii="Arial" w:hAnsi="Arial" w:cs="Arial"/>
          <w:b/>
          <w:color w:val="000000" w:themeColor="text1"/>
        </w:rPr>
        <w:t xml:space="preserve">Více na webu: </w:t>
      </w:r>
      <w:hyperlink r:id="rId8" w:history="1">
        <w:r w:rsidR="00275E6B" w:rsidRPr="004B6DFE">
          <w:rPr>
            <w:rStyle w:val="Hypertextovodkaz"/>
            <w:rFonts w:ascii="Arial" w:hAnsi="Arial" w:cs="Arial"/>
          </w:rPr>
          <w:t>www.modernivenkov.cz</w:t>
        </w:r>
      </w:hyperlink>
    </w:p>
    <w:p w:rsidR="00275E6B" w:rsidRDefault="00275E6B" w:rsidP="00275E6B">
      <w:pPr>
        <w:shd w:val="clear" w:color="auto" w:fill="FFFFFF" w:themeFill="background1"/>
        <w:tabs>
          <w:tab w:val="left" w:pos="1276"/>
        </w:tabs>
        <w:spacing w:after="0" w:line="288" w:lineRule="auto"/>
        <w:rPr>
          <w:rFonts w:ascii="Arial" w:hAnsi="Arial" w:cs="Arial"/>
          <w:b/>
        </w:rPr>
      </w:pPr>
    </w:p>
    <w:p w:rsidR="00275E6B" w:rsidRPr="005314C9" w:rsidRDefault="00275E6B" w:rsidP="00275E6B">
      <w:pPr>
        <w:shd w:val="clear" w:color="auto" w:fill="FFFFFF" w:themeFill="background1"/>
        <w:tabs>
          <w:tab w:val="left" w:pos="1276"/>
        </w:tabs>
        <w:spacing w:after="0" w:line="288" w:lineRule="auto"/>
        <w:rPr>
          <w:rFonts w:ascii="Tahoma" w:hAnsi="Tahoma" w:cs="Tahoma"/>
        </w:rPr>
      </w:pPr>
      <w:r>
        <w:rPr>
          <w:rFonts w:ascii="Arial" w:hAnsi="Arial" w:cs="Arial"/>
          <w:b/>
        </w:rPr>
        <w:t>Kde se přihlásit</w:t>
      </w:r>
      <w:r w:rsidRPr="0084142B">
        <w:rPr>
          <w:rFonts w:ascii="Arial" w:hAnsi="Arial" w:cs="Arial"/>
        </w:rPr>
        <w:t xml:space="preserve">: Ing. </w:t>
      </w:r>
      <w:r>
        <w:rPr>
          <w:rFonts w:ascii="Arial" w:hAnsi="Arial" w:cs="Arial"/>
        </w:rPr>
        <w:t>Hana Matoušková</w:t>
      </w:r>
      <w:r w:rsidRPr="0084142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tel.: 603</w:t>
      </w:r>
      <w:r w:rsidRPr="004A4E23">
        <w:rPr>
          <w:rFonts w:ascii="Arial" w:hAnsi="Arial" w:cs="Arial"/>
        </w:rPr>
        <w:t> </w:t>
      </w:r>
      <w:r>
        <w:rPr>
          <w:rFonts w:ascii="Arial" w:hAnsi="Arial" w:cs="Arial"/>
        </w:rPr>
        <w:t>199</w:t>
      </w:r>
      <w:r w:rsidRPr="004A4E23">
        <w:rPr>
          <w:rFonts w:ascii="Arial" w:hAnsi="Arial" w:cs="Arial"/>
        </w:rPr>
        <w:t> </w:t>
      </w:r>
      <w:r>
        <w:rPr>
          <w:rFonts w:ascii="Arial" w:hAnsi="Arial" w:cs="Arial"/>
        </w:rPr>
        <w:t>998</w:t>
      </w:r>
      <w:r w:rsidRPr="0084142B">
        <w:rPr>
          <w:rFonts w:ascii="Arial" w:hAnsi="Arial" w:cs="Arial"/>
        </w:rPr>
        <w:t>,</w:t>
      </w:r>
      <w:bookmarkStart w:id="0" w:name="_GoBack"/>
      <w:bookmarkEnd w:id="0"/>
      <w:r w:rsidRPr="0084142B">
        <w:rPr>
          <w:rFonts w:ascii="Arial" w:hAnsi="Arial" w:cs="Arial"/>
        </w:rPr>
        <w:t xml:space="preserve">e-mail: </w:t>
      </w:r>
      <w:hyperlink r:id="rId9" w:history="1">
        <w:r w:rsidRPr="00275E6B">
          <w:rPr>
            <w:rStyle w:val="Hypertextovodkaz"/>
            <w:rFonts w:ascii="Arial" w:hAnsi="Arial" w:cs="Arial"/>
          </w:rPr>
          <w:t>rovnovazka.hm@seznam</w:t>
        </w:r>
        <w:r w:rsidRPr="00275E6B">
          <w:rPr>
            <w:rStyle w:val="Hypertextovodkaz"/>
            <w:rFonts w:ascii="Arial" w:hAnsi="Arial" w:cs="Arial"/>
            <w:lang w:val="en-US"/>
          </w:rPr>
          <w:t>.cz</w:t>
        </w:r>
      </w:hyperlink>
    </w:p>
    <w:sectPr w:rsidR="00275E6B" w:rsidRPr="005314C9" w:rsidSect="00D36B79">
      <w:footerReference w:type="default" r:id="rId10"/>
      <w:pgSz w:w="11907" w:h="16839" w:code="9"/>
      <w:pgMar w:top="709" w:right="736" w:bottom="1417" w:left="709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EB3" w:rsidRDefault="00AC7EB3" w:rsidP="004B0D94">
      <w:pPr>
        <w:spacing w:after="0" w:line="240" w:lineRule="auto"/>
      </w:pPr>
      <w:r>
        <w:separator/>
      </w:r>
    </w:p>
  </w:endnote>
  <w:endnote w:type="continuationSeparator" w:id="1">
    <w:p w:rsidR="00AC7EB3" w:rsidRDefault="00AC7EB3" w:rsidP="004B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94" w:rsidRDefault="00D677D9" w:rsidP="00AC33E5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3634105" cy="795655"/>
          <wp:effectExtent l="0" t="0" r="4445" b="4445"/>
          <wp:docPr id="1" name="Obrázek 1" descr="C:\Users\micha_001\AppData\Local\Microsoft\Windows\INetCache\Content.Word\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icha_001\AppData\Local\Microsoft\Windows\INetCache\Content.Word\OPVK_hor_zakladni_logolink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10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EB3" w:rsidRDefault="00AC7EB3" w:rsidP="004B0D94">
      <w:pPr>
        <w:spacing w:after="0" w:line="240" w:lineRule="auto"/>
      </w:pPr>
      <w:r>
        <w:separator/>
      </w:r>
    </w:p>
  </w:footnote>
  <w:footnote w:type="continuationSeparator" w:id="1">
    <w:p w:rsidR="00AC7EB3" w:rsidRDefault="00AC7EB3" w:rsidP="004B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F15"/>
    <w:multiLevelType w:val="hybridMultilevel"/>
    <w:tmpl w:val="F7A40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6CD"/>
    <w:multiLevelType w:val="hybridMultilevel"/>
    <w:tmpl w:val="11BA7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9014B"/>
    <w:multiLevelType w:val="hybridMultilevel"/>
    <w:tmpl w:val="82EE76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A7813"/>
    <w:multiLevelType w:val="hybridMultilevel"/>
    <w:tmpl w:val="79264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C70A4"/>
    <w:multiLevelType w:val="hybridMultilevel"/>
    <w:tmpl w:val="31807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F302B"/>
    <w:multiLevelType w:val="hybridMultilevel"/>
    <w:tmpl w:val="2C2AB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0D94"/>
    <w:rsid w:val="000522D2"/>
    <w:rsid w:val="00221C23"/>
    <w:rsid w:val="00230FB7"/>
    <w:rsid w:val="00272F5F"/>
    <w:rsid w:val="00275E6B"/>
    <w:rsid w:val="002A0E39"/>
    <w:rsid w:val="003218E9"/>
    <w:rsid w:val="0040649D"/>
    <w:rsid w:val="004A4E23"/>
    <w:rsid w:val="004B0D94"/>
    <w:rsid w:val="005314C9"/>
    <w:rsid w:val="00545EC7"/>
    <w:rsid w:val="00592759"/>
    <w:rsid w:val="005D3B80"/>
    <w:rsid w:val="005E2191"/>
    <w:rsid w:val="005F3928"/>
    <w:rsid w:val="005F42A4"/>
    <w:rsid w:val="006D0172"/>
    <w:rsid w:val="00754210"/>
    <w:rsid w:val="0084142B"/>
    <w:rsid w:val="008C5F15"/>
    <w:rsid w:val="00944BDC"/>
    <w:rsid w:val="00961E9C"/>
    <w:rsid w:val="009743CB"/>
    <w:rsid w:val="00991944"/>
    <w:rsid w:val="00A70EDB"/>
    <w:rsid w:val="00AC33E5"/>
    <w:rsid w:val="00AC7EB3"/>
    <w:rsid w:val="00B1798F"/>
    <w:rsid w:val="00B5197B"/>
    <w:rsid w:val="00B74162"/>
    <w:rsid w:val="00C260F9"/>
    <w:rsid w:val="00C45595"/>
    <w:rsid w:val="00CB4B27"/>
    <w:rsid w:val="00D34A2F"/>
    <w:rsid w:val="00D36B79"/>
    <w:rsid w:val="00D53B4F"/>
    <w:rsid w:val="00D677D9"/>
    <w:rsid w:val="00D72BE7"/>
    <w:rsid w:val="00DB26A6"/>
    <w:rsid w:val="00E60140"/>
    <w:rsid w:val="00E70048"/>
    <w:rsid w:val="00EE7DD3"/>
    <w:rsid w:val="00FA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D9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D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D94"/>
  </w:style>
  <w:style w:type="paragraph" w:styleId="Zpat">
    <w:name w:val="footer"/>
    <w:basedOn w:val="Normln"/>
    <w:link w:val="ZpatChar"/>
    <w:uiPriority w:val="99"/>
    <w:unhideWhenUsed/>
    <w:rsid w:val="004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D94"/>
  </w:style>
  <w:style w:type="paragraph" w:styleId="Textbubliny">
    <w:name w:val="Balloon Text"/>
    <w:basedOn w:val="Normln"/>
    <w:link w:val="TextbublinyChar"/>
    <w:uiPriority w:val="99"/>
    <w:semiHidden/>
    <w:unhideWhenUsed/>
    <w:rsid w:val="004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0D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D9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B0D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D94"/>
  </w:style>
  <w:style w:type="paragraph" w:styleId="Zpat">
    <w:name w:val="footer"/>
    <w:basedOn w:val="Normln"/>
    <w:link w:val="ZpatChar"/>
    <w:uiPriority w:val="99"/>
    <w:unhideWhenUsed/>
    <w:rsid w:val="004B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D94"/>
  </w:style>
  <w:style w:type="paragraph" w:styleId="Textbubliny">
    <w:name w:val="Balloon Text"/>
    <w:basedOn w:val="Normln"/>
    <w:link w:val="TextbublinyChar"/>
    <w:uiPriority w:val="99"/>
    <w:semiHidden/>
    <w:unhideWhenUsed/>
    <w:rsid w:val="004B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D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ernivenkov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vnovazka.hm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6061-5F80-40F0-9A84-DDA0C5C8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martoch</dc:creator>
  <cp:lastModifiedBy>Ucetni</cp:lastModifiedBy>
  <cp:revision>2</cp:revision>
  <cp:lastPrinted>2014-08-11T09:42:00Z</cp:lastPrinted>
  <dcterms:created xsi:type="dcterms:W3CDTF">2014-10-03T09:48:00Z</dcterms:created>
  <dcterms:modified xsi:type="dcterms:W3CDTF">2014-10-03T09:48:00Z</dcterms:modified>
</cp:coreProperties>
</file>